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A2" w:rsidRDefault="001C51A2" w:rsidP="001C5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A2">
        <w:rPr>
          <w:rFonts w:ascii="Times New Roman" w:hAnsi="Times New Roman" w:cs="Times New Roman"/>
          <w:b/>
          <w:sz w:val="24"/>
          <w:szCs w:val="24"/>
        </w:rPr>
        <w:t>Zabawy dźwiękonaśladowcze dla najmłodszych</w:t>
      </w:r>
    </w:p>
    <w:p w:rsidR="001C51A2" w:rsidRPr="001C51A2" w:rsidRDefault="001C51A2" w:rsidP="001C5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Odgłosy pojazdów: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odpalanie starego samochodu: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trum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trum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samochód trąbi: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ti-tit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, pi-pip; jedzie pociąg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czczczcz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zatrzymanie pociągu: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czszsz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straż pożarna: e-u; karetka pogotowia: i-u; policja e-o;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pociąg towarowy: fu-fu; odgłosy lokomotywy: uch, buch, uf-pu</w:t>
      </w:r>
      <w:r>
        <w:rPr>
          <w:rFonts w:ascii="Times New Roman" w:hAnsi="Times New Roman" w:cs="Times New Roman"/>
          <w:sz w:val="24"/>
          <w:szCs w:val="24"/>
        </w:rPr>
        <w:t xml:space="preserve">f; jedzie lokomotywa: tuk, tuk; </w:t>
      </w:r>
      <w:r w:rsidRPr="001C51A2">
        <w:rPr>
          <w:rFonts w:ascii="Times New Roman" w:hAnsi="Times New Roman" w:cs="Times New Roman"/>
          <w:sz w:val="24"/>
          <w:szCs w:val="24"/>
        </w:rPr>
        <w:t xml:space="preserve">płynie motorówka: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leci samolot: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żżż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.</w:t>
      </w: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Odgłosy przedmiotów: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mały zegarek: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cyk,cyk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dzwonek: dzyń, dzyń; dzwon: bim-bam; zegar ścienny tik-tak,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wiertarka: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dż,dż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pękł balon: trach, buch; uchodzi powietrze z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balona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sss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dzwoni budzik: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dzwoni telefon: dryń, dryń; w czajniku gotuje się woda: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szszsz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nożyce: ciach, ciach;</w:t>
      </w: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Dźwięki instrumentów: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bębenek: bum, bum; skrzypce: li, li; trąbka: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gitara: plum, plum; flet: fi, fi, fi;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cymbałki: bim, bim; tamburyn: sza, sza. </w:t>
      </w: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Głosy ludzi: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kichanie: a psik; kaszel: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yhy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yhy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dzieci śpiewają: la, la, la; śmiech mamy: ha, ha, ha; śmiech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taty: ho, ho, ho; śmiech babci: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śmiech dziadka: hu, hu, hu.</w:t>
      </w: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Głosy zwierząt: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ryk słonia: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yyy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konik polny: cyt, cyt; gąska: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sss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ryba w wodzie: plum, plum; kot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mruczy: mirr, mirr; żaba: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uła-kła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kła; kum, kum;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wilk wyje: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a-uuu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sowa: uhu,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uhu; galop konia: klap, klap; ryczy osiołek: i-ja; leci trzmiel: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</w:t>
      </w:r>
    </w:p>
    <w:p w:rsidR="001C51A2" w:rsidRPr="001C51A2" w:rsidRDefault="001C51A2" w:rsidP="001C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>Dźwięki sytuacyjne: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strzelanie: pif-paf; szorowanie podłogi: szuru, szuru; zimno: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brrr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upadek: bach, bach;</w:t>
      </w:r>
    </w:p>
    <w:p w:rsidR="001C51A2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zmarznięte ręce: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chu-chu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zatrzymywanie konia: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prrr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rozmowa przez telefon: halo, halo;</w:t>
      </w:r>
    </w:p>
    <w:p w:rsidR="00B60548" w:rsidRPr="001C51A2" w:rsidRDefault="001C51A2" w:rsidP="001C5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A2">
        <w:rPr>
          <w:rFonts w:ascii="Times New Roman" w:hAnsi="Times New Roman" w:cs="Times New Roman"/>
          <w:sz w:val="24"/>
          <w:szCs w:val="24"/>
        </w:rPr>
        <w:t xml:space="preserve">pranie: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chlupu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chlupu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 xml:space="preserve">; uciszanie dziecka: </w:t>
      </w:r>
      <w:proofErr w:type="spellStart"/>
      <w:r w:rsidRPr="001C51A2">
        <w:rPr>
          <w:rFonts w:ascii="Times New Roman" w:hAnsi="Times New Roman" w:cs="Times New Roman"/>
          <w:sz w:val="24"/>
          <w:szCs w:val="24"/>
        </w:rPr>
        <w:t>ćśśś</w:t>
      </w:r>
      <w:proofErr w:type="spellEnd"/>
      <w:r w:rsidRPr="001C51A2">
        <w:rPr>
          <w:rFonts w:ascii="Times New Roman" w:hAnsi="Times New Roman" w:cs="Times New Roman"/>
          <w:sz w:val="24"/>
          <w:szCs w:val="24"/>
        </w:rPr>
        <w:t>; nawoływanie w lesie: hop, hop.</w:t>
      </w:r>
    </w:p>
    <w:sectPr w:rsidR="00B60548" w:rsidRPr="001C51A2" w:rsidSect="00B6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2130"/>
    <w:multiLevelType w:val="hybridMultilevel"/>
    <w:tmpl w:val="4894A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51A2"/>
    <w:rsid w:val="001C51A2"/>
    <w:rsid w:val="00B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2018-06-07T17:17:00Z</dcterms:created>
  <dcterms:modified xsi:type="dcterms:W3CDTF">2018-06-07T17:21:00Z</dcterms:modified>
</cp:coreProperties>
</file>