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„Co to za pojazd?” – zagadki o środkach transportu.</w:t>
      </w: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Cztery koła, kierownica,</w:t>
      </w: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Szybko pędzi po ulicach.</w:t>
      </w:r>
      <w:r w:rsidRPr="00E01654">
        <w:rPr>
          <w:rFonts w:ascii="Times New Roman" w:hAnsi="Times New Roman" w:cs="Times New Roman"/>
          <w:sz w:val="24"/>
          <w:szCs w:val="24"/>
        </w:rPr>
        <w:tab/>
        <w:t>(samochód)</w:t>
      </w:r>
      <w:bookmarkStart w:id="0" w:name="_GoBack"/>
      <w:bookmarkEnd w:id="0"/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Pędzi po szynach wielka maszyna,</w:t>
      </w: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Mknie poprzez pola na stalowych kołach.</w:t>
      </w:r>
      <w:r w:rsidRPr="00E01654">
        <w:rPr>
          <w:rFonts w:ascii="Times New Roman" w:hAnsi="Times New Roman" w:cs="Times New Roman"/>
          <w:sz w:val="24"/>
          <w:szCs w:val="24"/>
        </w:rPr>
        <w:tab/>
        <w:t>(pociąg)</w:t>
      </w: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Pływa po morzach i oceanach,</w:t>
      </w: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A na swym mostku ma kapitana.</w:t>
      </w:r>
      <w:r w:rsidRPr="00E01654">
        <w:rPr>
          <w:rFonts w:ascii="Times New Roman" w:hAnsi="Times New Roman" w:cs="Times New Roman"/>
          <w:sz w:val="24"/>
          <w:szCs w:val="24"/>
        </w:rPr>
        <w:tab/>
        <w:t>(statek)</w:t>
      </w: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Nie jest ptakiem, chociaż lata.</w:t>
      </w: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Zwiedzisz nim kawałek świata.</w:t>
      </w:r>
      <w:r w:rsidRPr="00E01654">
        <w:rPr>
          <w:rFonts w:ascii="Times New Roman" w:hAnsi="Times New Roman" w:cs="Times New Roman"/>
          <w:sz w:val="24"/>
          <w:szCs w:val="24"/>
        </w:rPr>
        <w:tab/>
        <w:t>(samolot)</w:t>
      </w: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</w:p>
    <w:p w:rsidR="00E01654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Do wycieczek za miasto pojazd doskonały,</w:t>
      </w:r>
    </w:p>
    <w:p w:rsidR="00D80CAB" w:rsidRPr="00E01654" w:rsidRDefault="00E01654" w:rsidP="00E01654">
      <w:pPr>
        <w:rPr>
          <w:rFonts w:ascii="Times New Roman" w:hAnsi="Times New Roman" w:cs="Times New Roman"/>
          <w:sz w:val="24"/>
          <w:szCs w:val="24"/>
        </w:rPr>
      </w:pPr>
      <w:r w:rsidRPr="00E01654">
        <w:rPr>
          <w:rFonts w:ascii="Times New Roman" w:hAnsi="Times New Roman" w:cs="Times New Roman"/>
          <w:sz w:val="24"/>
          <w:szCs w:val="24"/>
        </w:rPr>
        <w:t>co ma łańcuch, siodełko oraz dwa pedały.</w:t>
      </w:r>
      <w:r w:rsidRPr="00E01654">
        <w:rPr>
          <w:rFonts w:ascii="Times New Roman" w:hAnsi="Times New Roman" w:cs="Times New Roman"/>
          <w:sz w:val="24"/>
          <w:szCs w:val="24"/>
        </w:rPr>
        <w:tab/>
        <w:t>(rower)</w:t>
      </w:r>
    </w:p>
    <w:sectPr w:rsidR="00D80CAB" w:rsidRPr="00E0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54"/>
    <w:rsid w:val="00D80CAB"/>
    <w:rsid w:val="00E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3684"/>
  <w15:chartTrackingRefBased/>
  <w15:docId w15:val="{7CB930B9-08B0-427B-A14F-2BC1CDAF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1</cp:revision>
  <dcterms:created xsi:type="dcterms:W3CDTF">2020-05-19T05:56:00Z</dcterms:created>
  <dcterms:modified xsi:type="dcterms:W3CDTF">2020-05-19T05:59:00Z</dcterms:modified>
</cp:coreProperties>
</file>